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F2818" w14:textId="22C928FA" w:rsidR="00ED05CD" w:rsidRPr="00FB34E0" w:rsidRDefault="00E71B51" w:rsidP="007025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employees, </w:t>
      </w:r>
      <w:r w:rsidR="00A21F2C" w:rsidRPr="00FB34E0">
        <w:rPr>
          <w:rFonts w:ascii="Tahoma" w:hAnsi="Tahoma" w:cs="Tahoma"/>
        </w:rPr>
        <w:t xml:space="preserve">volunteers </w:t>
      </w:r>
      <w:r>
        <w:rPr>
          <w:rFonts w:ascii="Tahoma" w:hAnsi="Tahoma" w:cs="Tahoma"/>
        </w:rPr>
        <w:t xml:space="preserve">or contractors </w:t>
      </w:r>
      <w:bookmarkStart w:id="0" w:name="_GoBack"/>
      <w:bookmarkEnd w:id="0"/>
      <w:r w:rsidR="00A21F2C" w:rsidRPr="00FB34E0">
        <w:rPr>
          <w:rFonts w:ascii="Tahoma" w:hAnsi="Tahoma" w:cs="Tahoma"/>
        </w:rPr>
        <w:t>are required to ensure the following factors are considered and checked prior to commencing the intervention:</w:t>
      </w:r>
    </w:p>
    <w:tbl>
      <w:tblPr>
        <w:tblW w:w="14115" w:type="dxa"/>
        <w:tblInd w:w="-35" w:type="dxa"/>
        <w:tblLook w:val="0000" w:firstRow="0" w:lastRow="0" w:firstColumn="0" w:lastColumn="0" w:noHBand="0" w:noVBand="0"/>
      </w:tblPr>
      <w:tblGrid>
        <w:gridCol w:w="5417"/>
        <w:gridCol w:w="5788"/>
        <w:gridCol w:w="2910"/>
      </w:tblGrid>
      <w:tr w:rsidR="0070256B" w:rsidRPr="0070256B" w14:paraId="3EA0E701" w14:textId="4525D9D1" w:rsidTr="0070256B">
        <w:trPr>
          <w:trHeight w:val="285"/>
        </w:trPr>
        <w:tc>
          <w:tcPr>
            <w:tcW w:w="5417" w:type="dxa"/>
            <w:tcBorders>
              <w:bottom w:val="single" w:sz="4" w:space="0" w:color="auto"/>
            </w:tcBorders>
          </w:tcPr>
          <w:p w14:paraId="76D0AD9A" w14:textId="2FA910A9" w:rsidR="0070256B" w:rsidRPr="0070256B" w:rsidRDefault="0070256B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70256B">
              <w:rPr>
                <w:rFonts w:ascii="Tahoma" w:hAnsi="Tahoma" w:cs="Tahoma"/>
                <w:b/>
                <w:sz w:val="20"/>
                <w:u w:val="single"/>
              </w:rPr>
              <w:t>Venue Details</w:t>
            </w: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14:paraId="7707A85B" w14:textId="291A5AF1" w:rsidR="0070256B" w:rsidRPr="0070256B" w:rsidRDefault="0070256B" w:rsidP="0070256B">
            <w:pPr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821F53A" w14:textId="77777777" w:rsidR="0070256B" w:rsidRPr="0070256B" w:rsidRDefault="0070256B" w:rsidP="0070256B">
            <w:pPr>
              <w:rPr>
                <w:rFonts w:ascii="Tahoma" w:hAnsi="Tahoma" w:cs="Tahoma"/>
                <w:b/>
                <w:sz w:val="20"/>
                <w:u w:val="single"/>
              </w:rPr>
            </w:pPr>
          </w:p>
        </w:tc>
      </w:tr>
      <w:tr w:rsidR="0070256B" w:rsidRPr="0070256B" w14:paraId="3232D23A" w14:textId="7B78C913" w:rsidTr="0070256B">
        <w:trPr>
          <w:trHeight w:val="27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8AB" w14:textId="0DE3ACC2" w:rsidR="0070256B" w:rsidRPr="0070256B" w:rsidRDefault="0070256B" w:rsidP="0070256B">
            <w:pPr>
              <w:rPr>
                <w:rFonts w:ascii="Tahoma" w:hAnsi="Tahoma" w:cs="Tahoma"/>
                <w:b/>
                <w:sz w:val="20"/>
              </w:rPr>
            </w:pPr>
            <w:r w:rsidRPr="0070256B">
              <w:rPr>
                <w:rFonts w:ascii="Tahoma" w:hAnsi="Tahoma" w:cs="Tahoma"/>
                <w:b/>
                <w:sz w:val="20"/>
              </w:rPr>
              <w:t>Name of Venue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3E4" w14:textId="7D96881A" w:rsidR="0070256B" w:rsidRPr="0070256B" w:rsidRDefault="0070256B" w:rsidP="0070256B">
            <w:pPr>
              <w:rPr>
                <w:rFonts w:ascii="Tahoma" w:hAnsi="Tahoma" w:cs="Tahoma"/>
                <w:b/>
                <w:sz w:val="20"/>
              </w:rPr>
            </w:pPr>
            <w:r w:rsidRPr="0070256B">
              <w:rPr>
                <w:rFonts w:ascii="Tahoma" w:hAnsi="Tahoma" w:cs="Tahoma"/>
                <w:b/>
                <w:sz w:val="20"/>
              </w:rPr>
              <w:t>Address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12D" w14:textId="29949765" w:rsidR="0070256B" w:rsidRPr="0070256B" w:rsidRDefault="0070256B" w:rsidP="0070256B">
            <w:pPr>
              <w:rPr>
                <w:rFonts w:ascii="Tahoma" w:hAnsi="Tahoma" w:cs="Tahoma"/>
                <w:b/>
                <w:sz w:val="20"/>
              </w:rPr>
            </w:pPr>
            <w:r w:rsidRPr="0070256B">
              <w:rPr>
                <w:rFonts w:ascii="Tahoma" w:hAnsi="Tahoma" w:cs="Tahoma"/>
                <w:b/>
                <w:sz w:val="20"/>
              </w:rPr>
              <w:t>Date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70256B" w:rsidRPr="0070256B" w14:paraId="24280738" w14:textId="0C232FF3" w:rsidTr="0070256B">
        <w:trPr>
          <w:trHeight w:val="28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DB4" w14:textId="72673CDB" w:rsidR="0070256B" w:rsidRPr="0070256B" w:rsidRDefault="0070256B" w:rsidP="0070256B">
            <w:pPr>
              <w:rPr>
                <w:rFonts w:ascii="Tahoma" w:hAnsi="Tahoma" w:cs="Tahoma"/>
                <w:b/>
                <w:sz w:val="20"/>
              </w:rPr>
            </w:pPr>
            <w:r w:rsidRPr="0070256B">
              <w:rPr>
                <w:rFonts w:ascii="Tahoma" w:hAnsi="Tahoma" w:cs="Tahoma"/>
                <w:b/>
                <w:sz w:val="20"/>
              </w:rPr>
              <w:t>Intervention type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0A0" w14:textId="12F0590A" w:rsidR="0070256B" w:rsidRPr="0070256B" w:rsidRDefault="0070256B" w:rsidP="0070256B">
            <w:pPr>
              <w:rPr>
                <w:rFonts w:ascii="Tahoma" w:hAnsi="Tahoma" w:cs="Tahoma"/>
                <w:b/>
                <w:sz w:val="20"/>
              </w:rPr>
            </w:pPr>
            <w:r w:rsidRPr="0070256B">
              <w:rPr>
                <w:rFonts w:ascii="Tahoma" w:hAnsi="Tahoma" w:cs="Tahoma"/>
                <w:b/>
                <w:sz w:val="20"/>
              </w:rPr>
              <w:t>Practitioner Name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</w:tcBorders>
          </w:tcPr>
          <w:p w14:paraId="3CF333FA" w14:textId="77777777" w:rsidR="0070256B" w:rsidRPr="0070256B" w:rsidRDefault="0070256B" w:rsidP="0070256B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0AC1246C" w14:textId="3650ECB1" w:rsidR="00A21F2C" w:rsidRPr="00CD1CC2" w:rsidRDefault="005972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992"/>
        <w:gridCol w:w="395"/>
        <w:gridCol w:w="282"/>
        <w:gridCol w:w="5277"/>
        <w:gridCol w:w="425"/>
        <w:gridCol w:w="992"/>
        <w:gridCol w:w="426"/>
      </w:tblGrid>
      <w:tr w:rsidR="004452B0" w:rsidRPr="00FB34E0" w14:paraId="67E952DC" w14:textId="77777777" w:rsidTr="004452B0">
        <w:trPr>
          <w:cantSplit/>
          <w:trHeight w:val="1093"/>
        </w:trPr>
        <w:tc>
          <w:tcPr>
            <w:tcW w:w="4820" w:type="dxa"/>
            <w:shd w:val="clear" w:color="auto" w:fill="FCDDFF"/>
          </w:tcPr>
          <w:p w14:paraId="64BABA9B" w14:textId="10932C13" w:rsidR="004452B0" w:rsidRPr="00FB34E0" w:rsidRDefault="004452B0" w:rsidP="00A21F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Factors to consider in the space you will be working in</w:t>
            </w:r>
          </w:p>
        </w:tc>
        <w:tc>
          <w:tcPr>
            <w:tcW w:w="425" w:type="dxa"/>
            <w:shd w:val="clear" w:color="auto" w:fill="FCDDFF"/>
            <w:textDirection w:val="tbRl"/>
            <w:vAlign w:val="center"/>
          </w:tcPr>
          <w:p w14:paraId="6A95C670" w14:textId="7F36E9B7" w:rsidR="004452B0" w:rsidRPr="00FB34E0" w:rsidRDefault="004452B0" w:rsidP="00FB34E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CDDFF"/>
            <w:textDirection w:val="tbRl"/>
            <w:vAlign w:val="center"/>
          </w:tcPr>
          <w:p w14:paraId="0EEAB9BE" w14:textId="220659D7" w:rsidR="004452B0" w:rsidRPr="00FB34E0" w:rsidRDefault="004452B0" w:rsidP="00FB34E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Further Action Needed</w:t>
            </w:r>
          </w:p>
        </w:tc>
        <w:tc>
          <w:tcPr>
            <w:tcW w:w="395" w:type="dxa"/>
            <w:shd w:val="clear" w:color="auto" w:fill="FCDDFF"/>
            <w:textDirection w:val="tbRl"/>
            <w:vAlign w:val="center"/>
          </w:tcPr>
          <w:p w14:paraId="5DE45596" w14:textId="5742B50C" w:rsidR="004452B0" w:rsidRPr="00FB34E0" w:rsidRDefault="004452B0" w:rsidP="00FB34E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  <w:tc>
          <w:tcPr>
            <w:tcW w:w="282" w:type="dxa"/>
            <w:vMerge w:val="restart"/>
            <w:vAlign w:val="center"/>
          </w:tcPr>
          <w:p w14:paraId="1364D04F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981E39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D3F19F" w14:textId="77777777" w:rsidR="004452B0" w:rsidRPr="00FB34E0" w:rsidRDefault="004452B0" w:rsidP="005E10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77" w:type="dxa"/>
            <w:shd w:val="clear" w:color="auto" w:fill="FCDDFF"/>
          </w:tcPr>
          <w:p w14:paraId="1BB431BD" w14:textId="2FB3D3DF" w:rsidR="004452B0" w:rsidRPr="00FB34E0" w:rsidRDefault="004452B0" w:rsidP="00A21F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Factors to consider in the space you will be working in</w:t>
            </w:r>
          </w:p>
        </w:tc>
        <w:tc>
          <w:tcPr>
            <w:tcW w:w="425" w:type="dxa"/>
            <w:shd w:val="clear" w:color="auto" w:fill="FCDDFF"/>
            <w:textDirection w:val="tbRl"/>
            <w:vAlign w:val="center"/>
          </w:tcPr>
          <w:p w14:paraId="36D33F13" w14:textId="271ABD15" w:rsidR="004452B0" w:rsidRPr="00FB34E0" w:rsidRDefault="004452B0" w:rsidP="00FB34E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CDDFF"/>
            <w:textDirection w:val="tbRl"/>
            <w:vAlign w:val="center"/>
          </w:tcPr>
          <w:p w14:paraId="13E3278C" w14:textId="47D4845A" w:rsidR="004452B0" w:rsidRPr="00FB34E0" w:rsidRDefault="004452B0" w:rsidP="00FB34E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Further Action Needed</w:t>
            </w:r>
          </w:p>
        </w:tc>
        <w:tc>
          <w:tcPr>
            <w:tcW w:w="426" w:type="dxa"/>
            <w:shd w:val="clear" w:color="auto" w:fill="FCDDFF"/>
            <w:textDirection w:val="tbRl"/>
            <w:vAlign w:val="center"/>
          </w:tcPr>
          <w:p w14:paraId="6AE4D5C2" w14:textId="3EE6539A" w:rsidR="004452B0" w:rsidRPr="00FB34E0" w:rsidRDefault="004452B0" w:rsidP="00FB34E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  <w:tr w:rsidR="004452B0" w:rsidRPr="00FB34E0" w14:paraId="2E0C4084" w14:textId="77777777" w:rsidTr="00FB34E0">
        <w:trPr>
          <w:trHeight w:val="401"/>
        </w:trPr>
        <w:tc>
          <w:tcPr>
            <w:tcW w:w="6632" w:type="dxa"/>
            <w:gridSpan w:val="4"/>
            <w:vAlign w:val="center"/>
          </w:tcPr>
          <w:p w14:paraId="2C529656" w14:textId="586B51DE" w:rsidR="004452B0" w:rsidRPr="00FB34E0" w:rsidRDefault="004452B0" w:rsidP="000729D8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Movement in the Room (slips and trips)</w:t>
            </w:r>
          </w:p>
        </w:tc>
        <w:tc>
          <w:tcPr>
            <w:tcW w:w="282" w:type="dxa"/>
            <w:vMerge/>
            <w:vAlign w:val="center"/>
          </w:tcPr>
          <w:p w14:paraId="762C869E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0" w:type="dxa"/>
            <w:gridSpan w:val="4"/>
            <w:vAlign w:val="center"/>
          </w:tcPr>
          <w:p w14:paraId="73E8337D" w14:textId="12BC10D1" w:rsidR="004452B0" w:rsidRPr="00FB34E0" w:rsidRDefault="004452B0" w:rsidP="000729D8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Furniture and Fittings</w:t>
            </w:r>
          </w:p>
        </w:tc>
      </w:tr>
      <w:tr w:rsidR="004452B0" w:rsidRPr="00FB34E0" w14:paraId="225DED98" w14:textId="77777777" w:rsidTr="004452B0">
        <w:trPr>
          <w:trHeight w:val="274"/>
        </w:trPr>
        <w:tc>
          <w:tcPr>
            <w:tcW w:w="4820" w:type="dxa"/>
          </w:tcPr>
          <w:p w14:paraId="2713D668" w14:textId="6DF7916D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Is the internal flooring in a good condition?</w:t>
            </w:r>
          </w:p>
        </w:tc>
        <w:tc>
          <w:tcPr>
            <w:tcW w:w="425" w:type="dxa"/>
          </w:tcPr>
          <w:p w14:paraId="3F150E13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C9D4E2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4AF89DBF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07E318E8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3EC87257" w14:textId="609437D0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permanent fixtures in good condition and securely fastened, e.g. cupboards, display boards, shelving?</w:t>
            </w:r>
          </w:p>
        </w:tc>
        <w:tc>
          <w:tcPr>
            <w:tcW w:w="425" w:type="dxa"/>
          </w:tcPr>
          <w:p w14:paraId="5FD16FB8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8DFA8E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D75829" w14:textId="54842E78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5F510635" w14:textId="77777777" w:rsidTr="004452B0">
        <w:trPr>
          <w:trHeight w:val="258"/>
        </w:trPr>
        <w:tc>
          <w:tcPr>
            <w:tcW w:w="4820" w:type="dxa"/>
          </w:tcPr>
          <w:p w14:paraId="0870ABC0" w14:textId="0DBADB85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there any changes in floor level or type of flooring that need to be highlighted?</w:t>
            </w:r>
          </w:p>
        </w:tc>
        <w:tc>
          <w:tcPr>
            <w:tcW w:w="425" w:type="dxa"/>
          </w:tcPr>
          <w:p w14:paraId="65799BD2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5BB48A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2A29BF2B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4A8506B9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1E978E78" w14:textId="18ABE3EC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hot surfaces of radiators etc. protected where necessary to prevent the risk of burns?</w:t>
            </w:r>
          </w:p>
        </w:tc>
        <w:tc>
          <w:tcPr>
            <w:tcW w:w="425" w:type="dxa"/>
          </w:tcPr>
          <w:p w14:paraId="271B8D66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852AF6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414DC3" w14:textId="3ECE5C61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7BB8854A" w14:textId="77777777" w:rsidTr="004452B0">
        <w:trPr>
          <w:trHeight w:val="274"/>
        </w:trPr>
        <w:tc>
          <w:tcPr>
            <w:tcW w:w="4820" w:type="dxa"/>
          </w:tcPr>
          <w:p w14:paraId="42680D53" w14:textId="053AE0CA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gangways between desks/chairs/tables kept clear?</w:t>
            </w:r>
          </w:p>
        </w:tc>
        <w:tc>
          <w:tcPr>
            <w:tcW w:w="425" w:type="dxa"/>
          </w:tcPr>
          <w:p w14:paraId="2CD3FC79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898732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46146FD1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327A8424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191278EC" w14:textId="35350EB8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Is furniture in good repair and suitable for the size of the user, whether adult or child?</w:t>
            </w:r>
          </w:p>
        </w:tc>
        <w:tc>
          <w:tcPr>
            <w:tcW w:w="425" w:type="dxa"/>
          </w:tcPr>
          <w:p w14:paraId="5E795105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CAC3D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B5C0F6" w14:textId="584C613A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4A86FBA8" w14:textId="77777777" w:rsidTr="004452B0">
        <w:trPr>
          <w:trHeight w:val="258"/>
        </w:trPr>
        <w:tc>
          <w:tcPr>
            <w:tcW w:w="4820" w:type="dxa"/>
          </w:tcPr>
          <w:p w14:paraId="70DE65AF" w14:textId="1FF0146D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trailing electrical leads/cables prevented wherever possible?</w:t>
            </w:r>
          </w:p>
        </w:tc>
        <w:tc>
          <w:tcPr>
            <w:tcW w:w="425" w:type="dxa"/>
          </w:tcPr>
          <w:p w14:paraId="1EEFE9E1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C2797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22B7B74E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3787B498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7CFFF117" w14:textId="628A18D3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Is portable equipment stable, e.g. a TV set on a suitable trolley?</w:t>
            </w:r>
          </w:p>
        </w:tc>
        <w:tc>
          <w:tcPr>
            <w:tcW w:w="425" w:type="dxa"/>
          </w:tcPr>
          <w:p w14:paraId="24DC5E89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316A07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D103AF" w14:textId="0EEC7278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388A1A5D" w14:textId="77777777" w:rsidTr="004452B0">
        <w:trPr>
          <w:trHeight w:val="274"/>
        </w:trPr>
        <w:tc>
          <w:tcPr>
            <w:tcW w:w="4820" w:type="dxa"/>
          </w:tcPr>
          <w:p w14:paraId="377146E2" w14:textId="65126CFF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Is lighting bright enough to allow safe access and exit?</w:t>
            </w:r>
          </w:p>
        </w:tc>
        <w:tc>
          <w:tcPr>
            <w:tcW w:w="425" w:type="dxa"/>
          </w:tcPr>
          <w:p w14:paraId="0FB91755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0D971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63629B6A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57EF0FC1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58F129C4" w14:textId="556BE5CA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Where window restrictors are fitted to upper-floor windows, are they in good working order?</w:t>
            </w:r>
          </w:p>
        </w:tc>
        <w:tc>
          <w:tcPr>
            <w:tcW w:w="425" w:type="dxa"/>
          </w:tcPr>
          <w:p w14:paraId="2D055524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D2F4D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DC3280" w14:textId="12731C54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69B70026" w14:textId="77777777" w:rsidTr="004452B0">
        <w:trPr>
          <w:trHeight w:val="258"/>
        </w:trPr>
        <w:tc>
          <w:tcPr>
            <w:tcW w:w="4820" w:type="dxa"/>
          </w:tcPr>
          <w:p w14:paraId="25222EAA" w14:textId="3240CB5D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procedures in place to deal with spillages, e.g. water, blood from cuts?</w:t>
            </w:r>
          </w:p>
        </w:tc>
        <w:tc>
          <w:tcPr>
            <w:tcW w:w="425" w:type="dxa"/>
          </w:tcPr>
          <w:p w14:paraId="2B64F12C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4EE6A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38BB32A6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6A9A89AF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0" w:type="dxa"/>
            <w:gridSpan w:val="4"/>
            <w:vAlign w:val="center"/>
          </w:tcPr>
          <w:p w14:paraId="1B7B7151" w14:textId="1C03070A" w:rsidR="004452B0" w:rsidRPr="00FB34E0" w:rsidRDefault="004452B0" w:rsidP="000729D8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Electrical equipment and services</w:t>
            </w:r>
          </w:p>
        </w:tc>
      </w:tr>
      <w:tr w:rsidR="004452B0" w:rsidRPr="00FB34E0" w14:paraId="7BEDA1A9" w14:textId="77777777" w:rsidTr="00FB34E0">
        <w:trPr>
          <w:trHeight w:val="258"/>
        </w:trPr>
        <w:tc>
          <w:tcPr>
            <w:tcW w:w="6632" w:type="dxa"/>
            <w:gridSpan w:val="4"/>
            <w:vAlign w:val="center"/>
          </w:tcPr>
          <w:p w14:paraId="764C4F7C" w14:textId="71829559" w:rsidR="004452B0" w:rsidRPr="00FB34E0" w:rsidRDefault="004452B0" w:rsidP="008232BE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For stand-alone classrooms:</w:t>
            </w:r>
          </w:p>
        </w:tc>
        <w:tc>
          <w:tcPr>
            <w:tcW w:w="282" w:type="dxa"/>
            <w:vMerge/>
          </w:tcPr>
          <w:p w14:paraId="6892367D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4C414FB9" w14:textId="62B672CD" w:rsidR="004452B0" w:rsidRPr="00FB34E0" w:rsidRDefault="004452B0" w:rsidP="000729D8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fixed electrical switches and plug sockets in good repair?</w:t>
            </w:r>
          </w:p>
        </w:tc>
        <w:tc>
          <w:tcPr>
            <w:tcW w:w="425" w:type="dxa"/>
          </w:tcPr>
          <w:p w14:paraId="009C3EC8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213894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8448E7" w14:textId="2BDC3624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03A35EDB" w14:textId="77777777" w:rsidTr="004452B0">
        <w:trPr>
          <w:trHeight w:val="258"/>
        </w:trPr>
        <w:tc>
          <w:tcPr>
            <w:tcW w:w="4820" w:type="dxa"/>
          </w:tcPr>
          <w:p w14:paraId="2D228BE4" w14:textId="13C24AA9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access steps or ramps properly maintained?</w:t>
            </w:r>
          </w:p>
        </w:tc>
        <w:tc>
          <w:tcPr>
            <w:tcW w:w="425" w:type="dxa"/>
          </w:tcPr>
          <w:p w14:paraId="215D6B05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DF5358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6D8D171B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58BC533B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4BD1D1FA" w14:textId="64C7E145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all plugs and cables in good repair?</w:t>
            </w:r>
          </w:p>
        </w:tc>
        <w:tc>
          <w:tcPr>
            <w:tcW w:w="425" w:type="dxa"/>
          </w:tcPr>
          <w:p w14:paraId="4B7151F7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624B05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E4D3F0" w14:textId="4C9FEDD4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2F7C14EE" w14:textId="77777777" w:rsidTr="004452B0">
        <w:trPr>
          <w:trHeight w:val="309"/>
        </w:trPr>
        <w:tc>
          <w:tcPr>
            <w:tcW w:w="4820" w:type="dxa"/>
          </w:tcPr>
          <w:p w14:paraId="42155EBA" w14:textId="49E7C3F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access stairs or ramps provided with handrails?</w:t>
            </w:r>
          </w:p>
        </w:tc>
        <w:tc>
          <w:tcPr>
            <w:tcW w:w="425" w:type="dxa"/>
          </w:tcPr>
          <w:p w14:paraId="48DFCF60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36C7E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6305F6B6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76D69542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  <w:vMerge w:val="restart"/>
          </w:tcPr>
          <w:p w14:paraId="2128E975" w14:textId="09FD951F" w:rsidR="004452B0" w:rsidRPr="00FB34E0" w:rsidRDefault="004452B0" w:rsidP="00FD1898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 xml:space="preserve">Has portable electrical equipment, </w:t>
            </w:r>
            <w:proofErr w:type="spellStart"/>
            <w:r w:rsidRPr="00FB34E0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FB34E0">
              <w:rPr>
                <w:rFonts w:ascii="Tahoma" w:hAnsi="Tahoma" w:cs="Tahoma"/>
                <w:sz w:val="20"/>
                <w:szCs w:val="20"/>
              </w:rPr>
              <w:t xml:space="preserve"> laminators, been visually checked and, where necessary, tested at suitable intervals to ensure that it’s safe to use? (There may be a sticker to show it has been tested.)</w:t>
            </w:r>
          </w:p>
        </w:tc>
        <w:tc>
          <w:tcPr>
            <w:tcW w:w="425" w:type="dxa"/>
            <w:vMerge w:val="restart"/>
          </w:tcPr>
          <w:p w14:paraId="3990F74F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96C6852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14:paraId="1EEAC45E" w14:textId="5CBA29A1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45D0C2B5" w14:textId="77777777" w:rsidTr="003C4510">
        <w:trPr>
          <w:trHeight w:val="315"/>
        </w:trPr>
        <w:tc>
          <w:tcPr>
            <w:tcW w:w="6632" w:type="dxa"/>
            <w:gridSpan w:val="4"/>
          </w:tcPr>
          <w:p w14:paraId="52A1B148" w14:textId="6211AD23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Workplace ventilation and heating</w:t>
            </w:r>
          </w:p>
        </w:tc>
        <w:tc>
          <w:tcPr>
            <w:tcW w:w="282" w:type="dxa"/>
            <w:vMerge/>
          </w:tcPr>
          <w:p w14:paraId="201B0AEC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  <w:vMerge/>
          </w:tcPr>
          <w:p w14:paraId="487ECB90" w14:textId="77777777" w:rsidR="004452B0" w:rsidRPr="00FB34E0" w:rsidRDefault="004452B0" w:rsidP="00FD18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3542642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4C8EBE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A0CBD8E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271E0985" w14:textId="77777777" w:rsidTr="004452B0">
        <w:trPr>
          <w:trHeight w:val="420"/>
        </w:trPr>
        <w:tc>
          <w:tcPr>
            <w:tcW w:w="4820" w:type="dxa"/>
          </w:tcPr>
          <w:p w14:paraId="66AB9177" w14:textId="7962387E" w:rsidR="004452B0" w:rsidRPr="00FB34E0" w:rsidRDefault="004452B0" w:rsidP="00FB34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Does the room have natural ventilation?</w:t>
            </w:r>
          </w:p>
        </w:tc>
        <w:tc>
          <w:tcPr>
            <w:tcW w:w="425" w:type="dxa"/>
          </w:tcPr>
          <w:p w14:paraId="5EF87DEF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435C1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028F1797" w14:textId="756D339E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4688B3AD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  <w:vMerge/>
          </w:tcPr>
          <w:p w14:paraId="0561DA0E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5F70C47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9EB451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0786DEF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39872B34" w14:textId="77777777" w:rsidTr="004452B0">
        <w:trPr>
          <w:trHeight w:val="1134"/>
        </w:trPr>
        <w:tc>
          <w:tcPr>
            <w:tcW w:w="4820" w:type="dxa"/>
            <w:shd w:val="clear" w:color="auto" w:fill="FCDDFF"/>
          </w:tcPr>
          <w:p w14:paraId="31CA6368" w14:textId="11219ED3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Factors to consider in the space you will be working in</w:t>
            </w:r>
          </w:p>
        </w:tc>
        <w:tc>
          <w:tcPr>
            <w:tcW w:w="425" w:type="dxa"/>
            <w:shd w:val="clear" w:color="auto" w:fill="FCDDFF"/>
            <w:textDirection w:val="tbRl"/>
          </w:tcPr>
          <w:p w14:paraId="3C54607A" w14:textId="2FAD5F8C" w:rsidR="004452B0" w:rsidRPr="00FB34E0" w:rsidRDefault="004452B0" w:rsidP="00FB34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CDDFF"/>
            <w:textDirection w:val="tbRl"/>
          </w:tcPr>
          <w:p w14:paraId="0C05FE0B" w14:textId="293742DF" w:rsidR="004452B0" w:rsidRPr="00FB34E0" w:rsidRDefault="004452B0" w:rsidP="00FB34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Further Action Needed</w:t>
            </w:r>
          </w:p>
        </w:tc>
        <w:tc>
          <w:tcPr>
            <w:tcW w:w="395" w:type="dxa"/>
            <w:shd w:val="clear" w:color="auto" w:fill="FCDDFF"/>
            <w:textDirection w:val="tbRl"/>
          </w:tcPr>
          <w:p w14:paraId="5CEF97AE" w14:textId="480D23A7" w:rsidR="004452B0" w:rsidRPr="00FB34E0" w:rsidRDefault="004452B0" w:rsidP="00FB34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  <w:tc>
          <w:tcPr>
            <w:tcW w:w="282" w:type="dxa"/>
            <w:vMerge/>
            <w:vAlign w:val="bottom"/>
          </w:tcPr>
          <w:p w14:paraId="6E9AC414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  <w:shd w:val="clear" w:color="auto" w:fill="FCDDFF"/>
          </w:tcPr>
          <w:p w14:paraId="42611340" w14:textId="3B1D91D0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Factors to consider in the space you will be working in</w:t>
            </w:r>
          </w:p>
        </w:tc>
        <w:tc>
          <w:tcPr>
            <w:tcW w:w="425" w:type="dxa"/>
            <w:shd w:val="clear" w:color="auto" w:fill="FCDDFF"/>
            <w:textDirection w:val="tbRl"/>
          </w:tcPr>
          <w:p w14:paraId="212C4BF4" w14:textId="786FB1B9" w:rsidR="004452B0" w:rsidRPr="00FB34E0" w:rsidRDefault="004452B0" w:rsidP="00FB34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CDDFF"/>
            <w:textDirection w:val="tbRl"/>
          </w:tcPr>
          <w:p w14:paraId="3B6A90FB" w14:textId="70020C40" w:rsidR="004452B0" w:rsidRPr="00FB34E0" w:rsidRDefault="004452B0" w:rsidP="00FB34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Further Action Needed</w:t>
            </w:r>
          </w:p>
        </w:tc>
        <w:tc>
          <w:tcPr>
            <w:tcW w:w="426" w:type="dxa"/>
            <w:shd w:val="clear" w:color="auto" w:fill="FCDDFF"/>
            <w:textDirection w:val="tbRl"/>
          </w:tcPr>
          <w:p w14:paraId="0248AFA6" w14:textId="29648A7D" w:rsidR="004452B0" w:rsidRPr="00FB34E0" w:rsidRDefault="004452B0" w:rsidP="00FB34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  <w:tr w:rsidR="004452B0" w:rsidRPr="00FB34E0" w14:paraId="34C76C6F" w14:textId="77777777" w:rsidTr="003B0F06">
        <w:trPr>
          <w:trHeight w:val="413"/>
        </w:trPr>
        <w:tc>
          <w:tcPr>
            <w:tcW w:w="6632" w:type="dxa"/>
            <w:gridSpan w:val="4"/>
            <w:vAlign w:val="center"/>
          </w:tcPr>
          <w:p w14:paraId="594169CB" w14:textId="153D71EB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Workplace ventilation and heating (continued)</w:t>
            </w:r>
          </w:p>
        </w:tc>
        <w:tc>
          <w:tcPr>
            <w:tcW w:w="282" w:type="dxa"/>
            <w:vMerge/>
            <w:vAlign w:val="center"/>
          </w:tcPr>
          <w:p w14:paraId="3D846D22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0" w:type="dxa"/>
            <w:gridSpan w:val="4"/>
            <w:vAlign w:val="center"/>
          </w:tcPr>
          <w:p w14:paraId="2F6E47DB" w14:textId="76BCEE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Electrical equipment and services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(continued)</w:t>
            </w:r>
          </w:p>
        </w:tc>
      </w:tr>
      <w:tr w:rsidR="004452B0" w:rsidRPr="00FB34E0" w14:paraId="4CC9BB08" w14:textId="77777777" w:rsidTr="004452B0">
        <w:trPr>
          <w:trHeight w:val="258"/>
        </w:trPr>
        <w:tc>
          <w:tcPr>
            <w:tcW w:w="4820" w:type="dxa"/>
          </w:tcPr>
          <w:p w14:paraId="07DF7F72" w14:textId="200DF883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sz w:val="20"/>
                <w:szCs w:val="20"/>
              </w:rPr>
              <w:t>Are measures in place, for example blinds, to protect from glare and heat from the sun?</w:t>
            </w:r>
          </w:p>
        </w:tc>
        <w:tc>
          <w:tcPr>
            <w:tcW w:w="425" w:type="dxa"/>
          </w:tcPr>
          <w:p w14:paraId="2428E466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EE86F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4FB7B9D3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5660A2C7" w14:textId="77777777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54517EF0" w14:textId="0BAC559C" w:rsidR="004452B0" w:rsidRPr="005E10CE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  <w:r w:rsidRPr="005E10CE">
              <w:rPr>
                <w:rFonts w:ascii="Tahoma" w:hAnsi="Tahoma" w:cs="Tahoma"/>
                <w:sz w:val="20"/>
                <w:szCs w:val="20"/>
              </w:rPr>
              <w:t>Has any damaged electrical equipment been taken out of service or replaced?</w:t>
            </w:r>
          </w:p>
        </w:tc>
        <w:tc>
          <w:tcPr>
            <w:tcW w:w="425" w:type="dxa"/>
          </w:tcPr>
          <w:p w14:paraId="557FA470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44211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756CD" w14:textId="77777777" w:rsidR="004452B0" w:rsidRPr="00FB34E0" w:rsidRDefault="004452B0" w:rsidP="00FB34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06FA81F9" w14:textId="77777777" w:rsidTr="004452B0">
        <w:trPr>
          <w:trHeight w:val="258"/>
        </w:trPr>
        <w:tc>
          <w:tcPr>
            <w:tcW w:w="4820" w:type="dxa"/>
          </w:tcPr>
          <w:p w14:paraId="54008A47" w14:textId="5126E3C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  <w:r w:rsidRPr="005E10CE">
              <w:rPr>
                <w:rFonts w:ascii="Tahoma" w:hAnsi="Tahoma" w:cs="Tahoma"/>
                <w:sz w:val="20"/>
                <w:szCs w:val="20"/>
              </w:rPr>
              <w:t>Can a reasonable room temperature be maintained during use of the room?</w:t>
            </w:r>
          </w:p>
        </w:tc>
        <w:tc>
          <w:tcPr>
            <w:tcW w:w="425" w:type="dxa"/>
          </w:tcPr>
          <w:p w14:paraId="33C59585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5CCFC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7F95A5D3" w14:textId="77777777" w:rsidR="004452B0" w:rsidRPr="00FB34E0" w:rsidRDefault="004452B0" w:rsidP="004A1B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2B079E64" w14:textId="2DC5E8C6" w:rsidR="004452B0" w:rsidRPr="00FB34E0" w:rsidRDefault="004452B0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0" w:type="dxa"/>
            <w:gridSpan w:val="4"/>
            <w:vAlign w:val="center"/>
          </w:tcPr>
          <w:p w14:paraId="46716347" w14:textId="1684EF12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  <w:r w:rsidRPr="003B0F06">
              <w:rPr>
                <w:rFonts w:ascii="Tahoma" w:hAnsi="Tahoma" w:cs="Tahoma"/>
                <w:b/>
                <w:sz w:val="20"/>
                <w:szCs w:val="20"/>
              </w:rPr>
              <w:t>Asbestos</w:t>
            </w:r>
          </w:p>
        </w:tc>
      </w:tr>
      <w:tr w:rsidR="004452B0" w:rsidRPr="00FB34E0" w14:paraId="42E9032D" w14:textId="77777777" w:rsidTr="004452B0">
        <w:trPr>
          <w:trHeight w:val="419"/>
        </w:trPr>
        <w:tc>
          <w:tcPr>
            <w:tcW w:w="6632" w:type="dxa"/>
            <w:gridSpan w:val="4"/>
            <w:vAlign w:val="center"/>
          </w:tcPr>
          <w:p w14:paraId="71427909" w14:textId="36082B21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  <w:r w:rsidRPr="005E10CE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ire</w:t>
            </w:r>
          </w:p>
        </w:tc>
        <w:tc>
          <w:tcPr>
            <w:tcW w:w="282" w:type="dxa"/>
            <w:vMerge/>
            <w:vAlign w:val="center"/>
          </w:tcPr>
          <w:p w14:paraId="1E2A42A3" w14:textId="6F7E84F2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  <w:vMerge w:val="restart"/>
          </w:tcPr>
          <w:p w14:paraId="564B1E23" w14:textId="0BFCFCCD" w:rsidR="004452B0" w:rsidRPr="00FB34E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  <w:r w:rsidRPr="003B0F06">
              <w:rPr>
                <w:rFonts w:ascii="Tahoma" w:hAnsi="Tahoma" w:cs="Tahoma"/>
                <w:sz w:val="20"/>
                <w:szCs w:val="20"/>
              </w:rPr>
              <w:t xml:space="preserve">If the </w:t>
            </w:r>
            <w:r>
              <w:rPr>
                <w:rFonts w:ascii="Tahoma" w:hAnsi="Tahoma" w:cs="Tahoma"/>
                <w:sz w:val="20"/>
                <w:szCs w:val="20"/>
              </w:rPr>
              <w:t>building</w:t>
            </w:r>
            <w:r w:rsidRPr="003B0F06">
              <w:rPr>
                <w:rFonts w:ascii="Tahoma" w:hAnsi="Tahoma" w:cs="Tahoma"/>
                <w:sz w:val="20"/>
                <w:szCs w:val="20"/>
              </w:rPr>
              <w:t xml:space="preserve"> contains asbestos, have details of the lo</w:t>
            </w:r>
            <w:r>
              <w:rPr>
                <w:rFonts w:ascii="Tahoma" w:hAnsi="Tahoma" w:cs="Tahoma"/>
                <w:sz w:val="20"/>
                <w:szCs w:val="20"/>
              </w:rPr>
              <w:t>cation and its condition in the room</w:t>
            </w:r>
            <w:r w:rsidRPr="003B0F06">
              <w:rPr>
                <w:rFonts w:ascii="Tahoma" w:hAnsi="Tahoma" w:cs="Tahoma"/>
                <w:sz w:val="20"/>
                <w:szCs w:val="20"/>
              </w:rPr>
              <w:t xml:space="preserve"> been provided and explained to you?</w:t>
            </w:r>
          </w:p>
        </w:tc>
        <w:tc>
          <w:tcPr>
            <w:tcW w:w="425" w:type="dxa"/>
            <w:vMerge w:val="restart"/>
            <w:vAlign w:val="center"/>
          </w:tcPr>
          <w:p w14:paraId="1AD00407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93735D1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6187263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2B471E62" w14:textId="77777777" w:rsidTr="004452B0">
        <w:trPr>
          <w:trHeight w:val="360"/>
        </w:trPr>
        <w:tc>
          <w:tcPr>
            <w:tcW w:w="4820" w:type="dxa"/>
            <w:vMerge w:val="restart"/>
            <w:vAlign w:val="center"/>
          </w:tcPr>
          <w:p w14:paraId="64AD1BDA" w14:textId="77777777" w:rsidR="004452B0" w:rsidRPr="004452B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  <w:r w:rsidRPr="004452B0">
              <w:rPr>
                <w:rFonts w:ascii="Tahoma" w:hAnsi="Tahoma" w:cs="Tahoma"/>
                <w:sz w:val="20"/>
                <w:szCs w:val="20"/>
              </w:rPr>
              <w:t>If there are fire exit doors in the room, are they:</w:t>
            </w:r>
          </w:p>
          <w:p w14:paraId="60126A10" w14:textId="77777777" w:rsidR="004452B0" w:rsidRPr="004452B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  <w:r w:rsidRPr="004452B0">
              <w:rPr>
                <w:rFonts w:ascii="Arial" w:hAnsi="Arial" w:cs="Arial"/>
                <w:sz w:val="20"/>
                <w:szCs w:val="20"/>
              </w:rPr>
              <w:t>■</w:t>
            </w:r>
            <w:r w:rsidRPr="004452B0">
              <w:rPr>
                <w:rFonts w:ascii="Tahoma" w:hAnsi="Tahoma" w:cs="Tahoma"/>
                <w:sz w:val="20"/>
                <w:szCs w:val="20"/>
              </w:rPr>
              <w:t xml:space="preserve"> unobstructed;</w:t>
            </w:r>
          </w:p>
          <w:p w14:paraId="3D7BC8EC" w14:textId="77777777" w:rsidR="004452B0" w:rsidRPr="004452B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  <w:r w:rsidRPr="004452B0">
              <w:rPr>
                <w:rFonts w:ascii="Arial" w:hAnsi="Arial" w:cs="Arial"/>
                <w:sz w:val="20"/>
                <w:szCs w:val="20"/>
              </w:rPr>
              <w:t>■</w:t>
            </w:r>
            <w:r w:rsidRPr="004452B0">
              <w:rPr>
                <w:rFonts w:ascii="Tahoma" w:hAnsi="Tahoma" w:cs="Tahoma"/>
                <w:sz w:val="20"/>
                <w:szCs w:val="20"/>
              </w:rPr>
              <w:t xml:space="preserve"> kept unlocked; and</w:t>
            </w:r>
          </w:p>
          <w:p w14:paraId="3535C2CD" w14:textId="18E8F566" w:rsidR="004452B0" w:rsidRPr="005E10CE" w:rsidRDefault="004452B0" w:rsidP="00445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52B0">
              <w:rPr>
                <w:rFonts w:ascii="Arial" w:hAnsi="Arial" w:cs="Arial"/>
                <w:sz w:val="20"/>
                <w:szCs w:val="20"/>
              </w:rPr>
              <w:t>■</w:t>
            </w:r>
            <w:r w:rsidRPr="004452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4452B0">
              <w:rPr>
                <w:rFonts w:ascii="Tahoma" w:hAnsi="Tahoma" w:cs="Tahoma"/>
                <w:sz w:val="20"/>
                <w:szCs w:val="20"/>
              </w:rPr>
              <w:t>easy</w:t>
            </w:r>
            <w:proofErr w:type="gramEnd"/>
            <w:r w:rsidRPr="004452B0">
              <w:rPr>
                <w:rFonts w:ascii="Tahoma" w:hAnsi="Tahoma" w:cs="Tahoma"/>
                <w:sz w:val="20"/>
                <w:szCs w:val="20"/>
              </w:rPr>
              <w:t xml:space="preserve"> to open from the inside?</w:t>
            </w:r>
          </w:p>
        </w:tc>
        <w:tc>
          <w:tcPr>
            <w:tcW w:w="425" w:type="dxa"/>
            <w:vMerge w:val="restart"/>
            <w:vAlign w:val="center"/>
          </w:tcPr>
          <w:p w14:paraId="3C1B1A87" w14:textId="77777777" w:rsidR="004452B0" w:rsidRDefault="00445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5527B2" w14:textId="2D183EC3" w:rsidR="004452B0" w:rsidRPr="005E10CE" w:rsidRDefault="004452B0" w:rsidP="00445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2C8D5E" w14:textId="77777777" w:rsidR="004452B0" w:rsidRDefault="00445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37F021" w14:textId="774F259E" w:rsidR="004452B0" w:rsidRPr="005E10CE" w:rsidRDefault="004452B0" w:rsidP="00445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14:paraId="32631948" w14:textId="77777777" w:rsidR="004452B0" w:rsidRDefault="00445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375957" w14:textId="77777777" w:rsidR="004452B0" w:rsidRPr="005E10CE" w:rsidRDefault="004452B0" w:rsidP="00445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14:paraId="6A7F00D8" w14:textId="545620DB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  <w:vMerge/>
            <w:vAlign w:val="center"/>
          </w:tcPr>
          <w:p w14:paraId="25505E86" w14:textId="77777777" w:rsidR="004452B0" w:rsidRPr="003B0F06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746FE6B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99B0A24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6BE0D48D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2B0" w:rsidRPr="00FB34E0" w14:paraId="18DF455A" w14:textId="77777777" w:rsidTr="004452B0">
        <w:trPr>
          <w:trHeight w:val="600"/>
        </w:trPr>
        <w:tc>
          <w:tcPr>
            <w:tcW w:w="4820" w:type="dxa"/>
            <w:vMerge/>
            <w:vAlign w:val="center"/>
          </w:tcPr>
          <w:p w14:paraId="554BFADB" w14:textId="77777777" w:rsidR="004452B0" w:rsidRPr="004452B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2732D91" w14:textId="77777777" w:rsidR="004452B0" w:rsidRPr="004452B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EC41011" w14:textId="77777777" w:rsidR="004452B0" w:rsidRPr="004452B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  <w:vMerge/>
            <w:vAlign w:val="center"/>
          </w:tcPr>
          <w:p w14:paraId="61AA63CE" w14:textId="77777777" w:rsidR="004452B0" w:rsidRPr="004452B0" w:rsidRDefault="004452B0" w:rsidP="00445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14:paraId="5EE38CAE" w14:textId="64BA7F16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7" w:type="dxa"/>
            <w:vAlign w:val="center"/>
          </w:tcPr>
          <w:p w14:paraId="5A98E958" w14:textId="118C95B9" w:rsidR="004452B0" w:rsidRPr="003B0F06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  <w:r w:rsidRPr="004452B0">
              <w:rPr>
                <w:rFonts w:ascii="Tahoma" w:hAnsi="Tahoma" w:cs="Tahoma"/>
                <w:sz w:val="20"/>
                <w:szCs w:val="20"/>
              </w:rPr>
              <w:t>Have you been provided with guidance on securing pieces of work to walls/ceilings that may contain asbestos?</w:t>
            </w:r>
          </w:p>
        </w:tc>
        <w:tc>
          <w:tcPr>
            <w:tcW w:w="425" w:type="dxa"/>
            <w:vAlign w:val="center"/>
          </w:tcPr>
          <w:p w14:paraId="373CB1A8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7847F5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76D583F" w14:textId="77777777" w:rsidR="004452B0" w:rsidRPr="00FB34E0" w:rsidRDefault="004452B0" w:rsidP="003B0F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2E62" w:rsidRPr="00FB34E0" w14:paraId="1DA7617D" w14:textId="77777777" w:rsidTr="00002E62">
        <w:trPr>
          <w:trHeight w:val="312"/>
        </w:trPr>
        <w:tc>
          <w:tcPr>
            <w:tcW w:w="4820" w:type="dxa"/>
            <w:vAlign w:val="center"/>
          </w:tcPr>
          <w:p w14:paraId="0A44B7A5" w14:textId="49ED3D3A" w:rsidR="00002E62" w:rsidRPr="00FB34E0" w:rsidRDefault="00002E62" w:rsidP="004452B0">
            <w:pPr>
              <w:rPr>
                <w:rFonts w:ascii="Tahoma" w:hAnsi="Tahoma" w:cs="Tahoma"/>
                <w:sz w:val="20"/>
                <w:szCs w:val="20"/>
              </w:rPr>
            </w:pPr>
            <w:r w:rsidRPr="004452B0">
              <w:rPr>
                <w:rFonts w:ascii="Tahoma" w:hAnsi="Tahoma" w:cs="Tahoma"/>
                <w:sz w:val="20"/>
                <w:szCs w:val="20"/>
              </w:rPr>
              <w:t>Are fire evacuation procedures clearly displayed?</w:t>
            </w:r>
          </w:p>
        </w:tc>
        <w:tc>
          <w:tcPr>
            <w:tcW w:w="425" w:type="dxa"/>
          </w:tcPr>
          <w:p w14:paraId="7005811C" w14:textId="6A99C148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45F396" w14:textId="5F13E180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24345" w14:textId="0DE31164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9E6F46" w14:textId="34608331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</w:tcPr>
          <w:p w14:paraId="4C6D336F" w14:textId="15B96A20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1FA998" w14:textId="16C0A32F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14:paraId="21BA0BE8" w14:textId="5B7B6695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0" w:type="dxa"/>
            <w:gridSpan w:val="4"/>
            <w:vMerge w:val="restart"/>
            <w:vAlign w:val="center"/>
          </w:tcPr>
          <w:p w14:paraId="3807C899" w14:textId="233F6D32" w:rsidR="00002E62" w:rsidRPr="00002E62" w:rsidRDefault="00002E62" w:rsidP="00002E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This list is not exhaustive and </w:t>
            </w:r>
            <w:r w:rsidRPr="00002E62">
              <w:rPr>
                <w:rFonts w:ascii="Tahoma" w:hAnsi="Tahoma" w:cs="Tahoma"/>
                <w:b/>
                <w:sz w:val="20"/>
                <w:szCs w:val="20"/>
              </w:rPr>
              <w:t>you should identify any other hazards assoc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iated with the daily use of the room</w:t>
            </w:r>
            <w:r w:rsidRPr="00002E62">
              <w:rPr>
                <w:rFonts w:ascii="Tahoma" w:hAnsi="Tahoma" w:cs="Tahoma"/>
                <w:b/>
                <w:sz w:val="20"/>
                <w:szCs w:val="20"/>
              </w:rPr>
              <w:t xml:space="preserve"> in the space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below</w:t>
            </w:r>
            <w:r w:rsidRPr="00002E62">
              <w:rPr>
                <w:rFonts w:ascii="Tahoma" w:hAnsi="Tahoma" w:cs="Tahoma"/>
                <w:b/>
                <w:sz w:val="20"/>
                <w:szCs w:val="20"/>
              </w:rPr>
              <w:t>, including any further actions needed. If 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cessary, discuss this with your Line Manager or the venue manager</w:t>
            </w:r>
            <w:r w:rsidRPr="00002E62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002E62" w:rsidRPr="00FB34E0" w14:paraId="4EFE322D" w14:textId="77777777" w:rsidTr="00E21715">
        <w:trPr>
          <w:trHeight w:val="724"/>
        </w:trPr>
        <w:tc>
          <w:tcPr>
            <w:tcW w:w="4820" w:type="dxa"/>
            <w:tcBorders>
              <w:bottom w:val="single" w:sz="4" w:space="0" w:color="auto"/>
            </w:tcBorders>
          </w:tcPr>
          <w:p w14:paraId="023C9AC9" w14:textId="13E5C708" w:rsidR="00002E62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  <w:r w:rsidRPr="002D480C">
              <w:rPr>
                <w:rFonts w:ascii="Tahoma" w:hAnsi="Tahoma" w:cs="Tahoma"/>
                <w:sz w:val="20"/>
                <w:szCs w:val="20"/>
              </w:rPr>
              <w:t>Are you aware of the evacuation drill, including arrangements for any children you are working with?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0AC64B" w14:textId="77777777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660AB5" w14:textId="77777777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7B59BF7" w14:textId="77777777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</w:tcPr>
          <w:p w14:paraId="0D2D473F" w14:textId="77777777" w:rsidR="00002E62" w:rsidRPr="00FB34E0" w:rsidRDefault="00002E62" w:rsidP="005E10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0" w:type="dxa"/>
            <w:gridSpan w:val="4"/>
            <w:vMerge/>
            <w:tcBorders>
              <w:bottom w:val="single" w:sz="4" w:space="0" w:color="auto"/>
            </w:tcBorders>
          </w:tcPr>
          <w:p w14:paraId="555C3F88" w14:textId="77777777" w:rsidR="00002E62" w:rsidRPr="00002E62" w:rsidRDefault="00002E62" w:rsidP="005E10C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2BE72BDD" w14:textId="77777777" w:rsidR="00A21F2C" w:rsidRDefault="00A21F2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044"/>
        <w:gridCol w:w="1985"/>
      </w:tblGrid>
      <w:tr w:rsidR="003508B1" w14:paraId="668A53D0" w14:textId="77777777" w:rsidTr="003508B1">
        <w:trPr>
          <w:cantSplit/>
          <w:trHeight w:val="492"/>
        </w:trPr>
        <w:tc>
          <w:tcPr>
            <w:tcW w:w="12044" w:type="dxa"/>
            <w:shd w:val="clear" w:color="auto" w:fill="FCDDFF"/>
            <w:vAlign w:val="center"/>
          </w:tcPr>
          <w:p w14:paraId="118C3FC6" w14:textId="77B574AA" w:rsidR="003508B1" w:rsidRPr="003508B1" w:rsidRDefault="003508B1" w:rsidP="003508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Issues</w:t>
            </w:r>
          </w:p>
        </w:tc>
        <w:tc>
          <w:tcPr>
            <w:tcW w:w="1985" w:type="dxa"/>
            <w:shd w:val="clear" w:color="auto" w:fill="FCDDFF"/>
            <w:vAlign w:val="center"/>
          </w:tcPr>
          <w:p w14:paraId="17CAEF7B" w14:textId="3D9ACF51" w:rsidR="003508B1" w:rsidRDefault="003508B1" w:rsidP="003508B1">
            <w:pPr>
              <w:rPr>
                <w:rFonts w:ascii="Tahoma" w:hAnsi="Tahoma" w:cs="Tahoma"/>
                <w:sz w:val="20"/>
                <w:szCs w:val="20"/>
              </w:rPr>
            </w:pPr>
            <w:r w:rsidRPr="00FB34E0">
              <w:rPr>
                <w:rFonts w:ascii="Tahoma" w:hAnsi="Tahoma" w:cs="Tahoma"/>
                <w:b/>
                <w:sz w:val="20"/>
                <w:szCs w:val="20"/>
              </w:rPr>
              <w:t>Further Action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FB34E0">
              <w:rPr>
                <w:rFonts w:ascii="Tahoma" w:hAnsi="Tahoma" w:cs="Tahoma"/>
                <w:b/>
                <w:sz w:val="20"/>
                <w:szCs w:val="20"/>
              </w:rPr>
              <w:t xml:space="preserve"> Needed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3508B1" w14:paraId="0DAC0DBB" w14:textId="77777777" w:rsidTr="003508B1">
        <w:trPr>
          <w:trHeight w:val="235"/>
        </w:trPr>
        <w:tc>
          <w:tcPr>
            <w:tcW w:w="12044" w:type="dxa"/>
          </w:tcPr>
          <w:p w14:paraId="63BE4DE5" w14:textId="77777777" w:rsidR="003508B1" w:rsidRDefault="003508B1" w:rsidP="00350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B959DF" w14:textId="77777777" w:rsidR="003508B1" w:rsidRDefault="00350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0DD1136D" w14:textId="77777777" w:rsidTr="003508B1">
        <w:trPr>
          <w:trHeight w:val="220"/>
        </w:trPr>
        <w:tc>
          <w:tcPr>
            <w:tcW w:w="12044" w:type="dxa"/>
          </w:tcPr>
          <w:p w14:paraId="1C97878B" w14:textId="77777777" w:rsidR="003508B1" w:rsidRDefault="00350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1C8B7B" w14:textId="77777777" w:rsidR="003508B1" w:rsidRDefault="00350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6DDCCB12" w14:textId="77777777" w:rsidTr="003508B1">
        <w:trPr>
          <w:trHeight w:val="235"/>
        </w:trPr>
        <w:tc>
          <w:tcPr>
            <w:tcW w:w="12044" w:type="dxa"/>
          </w:tcPr>
          <w:p w14:paraId="28E2F997" w14:textId="77777777" w:rsidR="003508B1" w:rsidRDefault="003508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C9AE8" w14:textId="77777777" w:rsidR="003508B1" w:rsidRDefault="003508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3E5357" w14:textId="714A5966" w:rsidR="003508B1" w:rsidRDefault="003508B1">
      <w:pPr>
        <w:rPr>
          <w:rFonts w:ascii="Tahoma" w:hAnsi="Tahoma" w:cs="Tahoma"/>
          <w:sz w:val="20"/>
          <w:szCs w:val="20"/>
        </w:rPr>
      </w:pPr>
    </w:p>
    <w:p w14:paraId="182BC6D4" w14:textId="64A46330" w:rsidR="003508B1" w:rsidRDefault="003508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See overleaf for table for you to enter the identified hazards and actions which need to be taken; you may wish to consult with your Line Manager to assist you in the completion of this section:</w:t>
      </w:r>
    </w:p>
    <w:tbl>
      <w:tblPr>
        <w:tblStyle w:val="TableGrid"/>
        <w:tblW w:w="13976" w:type="dxa"/>
        <w:tblLook w:val="04A0" w:firstRow="1" w:lastRow="0" w:firstColumn="1" w:lastColumn="0" w:noHBand="0" w:noVBand="1"/>
      </w:tblPr>
      <w:tblGrid>
        <w:gridCol w:w="8885"/>
        <w:gridCol w:w="1700"/>
        <w:gridCol w:w="1698"/>
        <w:gridCol w:w="1693"/>
      </w:tblGrid>
      <w:tr w:rsidR="003508B1" w:rsidRPr="003508B1" w14:paraId="17A4E6A3" w14:textId="1D784309" w:rsidTr="0031238F">
        <w:trPr>
          <w:cantSplit/>
          <w:trHeight w:val="567"/>
        </w:trPr>
        <w:tc>
          <w:tcPr>
            <w:tcW w:w="8885" w:type="dxa"/>
            <w:shd w:val="clear" w:color="auto" w:fill="FCDDFF"/>
            <w:vAlign w:val="center"/>
          </w:tcPr>
          <w:p w14:paraId="7FCF30B7" w14:textId="6BA62850" w:rsidR="003508B1" w:rsidRPr="003508B1" w:rsidRDefault="003508B1" w:rsidP="003508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08B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Hazard</w:t>
            </w:r>
          </w:p>
        </w:tc>
        <w:tc>
          <w:tcPr>
            <w:tcW w:w="1700" w:type="dxa"/>
            <w:shd w:val="clear" w:color="auto" w:fill="FCDDFF"/>
            <w:vAlign w:val="center"/>
          </w:tcPr>
          <w:p w14:paraId="5925BADF" w14:textId="1EF6E5DA" w:rsidR="003508B1" w:rsidRPr="003508B1" w:rsidRDefault="003508B1" w:rsidP="003508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Action r</w:t>
            </w:r>
            <w:r w:rsidRPr="003508B1">
              <w:rPr>
                <w:rFonts w:ascii="Tahoma" w:hAnsi="Tahoma" w:cs="Tahoma"/>
                <w:b/>
                <w:sz w:val="20"/>
                <w:szCs w:val="20"/>
              </w:rPr>
              <w:t>equired</w:t>
            </w:r>
          </w:p>
        </w:tc>
        <w:tc>
          <w:tcPr>
            <w:tcW w:w="1698" w:type="dxa"/>
            <w:shd w:val="clear" w:color="auto" w:fill="FCDDFF"/>
            <w:vAlign w:val="center"/>
          </w:tcPr>
          <w:p w14:paraId="4A8CD3C4" w14:textId="0ED2E5BD" w:rsidR="003508B1" w:rsidRPr="003508B1" w:rsidRDefault="003508B1" w:rsidP="003508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508B1">
              <w:rPr>
                <w:rFonts w:ascii="Tahoma" w:hAnsi="Tahoma" w:cs="Tahoma"/>
                <w:b/>
                <w:sz w:val="20"/>
                <w:szCs w:val="20"/>
              </w:rPr>
              <w:t>By whom</w:t>
            </w:r>
          </w:p>
        </w:tc>
        <w:tc>
          <w:tcPr>
            <w:tcW w:w="1693" w:type="dxa"/>
            <w:shd w:val="clear" w:color="auto" w:fill="FCDDFF"/>
          </w:tcPr>
          <w:p w14:paraId="29B06A6A" w14:textId="00DCA22F" w:rsidR="003508B1" w:rsidRPr="003508B1" w:rsidRDefault="003508B1" w:rsidP="003508B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action completed</w:t>
            </w:r>
          </w:p>
        </w:tc>
      </w:tr>
      <w:tr w:rsidR="003508B1" w14:paraId="6ABAC5A8" w14:textId="6FEF3C8C" w:rsidTr="0031238F">
        <w:trPr>
          <w:trHeight w:val="420"/>
        </w:trPr>
        <w:tc>
          <w:tcPr>
            <w:tcW w:w="8885" w:type="dxa"/>
          </w:tcPr>
          <w:p w14:paraId="2C30CC4A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792400A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719FAE3" w14:textId="177ED3DB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7F2B11C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69CEE6E9" w14:textId="44814887" w:rsidTr="0031238F">
        <w:trPr>
          <w:trHeight w:val="394"/>
        </w:trPr>
        <w:tc>
          <w:tcPr>
            <w:tcW w:w="8885" w:type="dxa"/>
          </w:tcPr>
          <w:p w14:paraId="1A3DAD27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D4335D3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B2872F4" w14:textId="40AFA469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EC83637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0DED8BE3" w14:textId="51D4A748" w:rsidTr="0031238F">
        <w:trPr>
          <w:trHeight w:val="420"/>
        </w:trPr>
        <w:tc>
          <w:tcPr>
            <w:tcW w:w="8885" w:type="dxa"/>
          </w:tcPr>
          <w:p w14:paraId="417D648B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08EA7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286F18E" w14:textId="0674A5CA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622640C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52B93E40" w14:textId="77777777" w:rsidTr="0031238F">
        <w:trPr>
          <w:trHeight w:val="420"/>
        </w:trPr>
        <w:tc>
          <w:tcPr>
            <w:tcW w:w="8885" w:type="dxa"/>
          </w:tcPr>
          <w:p w14:paraId="6FDBC348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CDF8243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5952DC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709817C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284B05A3" w14:textId="77777777" w:rsidTr="0031238F">
        <w:trPr>
          <w:trHeight w:val="420"/>
        </w:trPr>
        <w:tc>
          <w:tcPr>
            <w:tcW w:w="8885" w:type="dxa"/>
          </w:tcPr>
          <w:p w14:paraId="24F5151C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937A18B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63D518D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96E51F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37213490" w14:textId="77777777" w:rsidTr="0031238F">
        <w:trPr>
          <w:trHeight w:val="420"/>
        </w:trPr>
        <w:tc>
          <w:tcPr>
            <w:tcW w:w="8885" w:type="dxa"/>
          </w:tcPr>
          <w:p w14:paraId="349E2EA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3703B0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39508CD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77FA672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43A23C60" w14:textId="77777777" w:rsidTr="0031238F">
        <w:trPr>
          <w:trHeight w:val="420"/>
        </w:trPr>
        <w:tc>
          <w:tcPr>
            <w:tcW w:w="8885" w:type="dxa"/>
          </w:tcPr>
          <w:p w14:paraId="127564CA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CA864B0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32B7C78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652DAD7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360E2E4C" w14:textId="77777777" w:rsidTr="0031238F">
        <w:trPr>
          <w:trHeight w:val="420"/>
        </w:trPr>
        <w:tc>
          <w:tcPr>
            <w:tcW w:w="8885" w:type="dxa"/>
          </w:tcPr>
          <w:p w14:paraId="734B61A0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DED1B4E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C3D53A0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7BE2E97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53B6784E" w14:textId="77777777" w:rsidTr="0031238F">
        <w:trPr>
          <w:trHeight w:val="420"/>
        </w:trPr>
        <w:tc>
          <w:tcPr>
            <w:tcW w:w="8885" w:type="dxa"/>
          </w:tcPr>
          <w:p w14:paraId="319BC0E8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F4445C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93566F7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0BBE7BF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5A3D47F1" w14:textId="77777777" w:rsidTr="0031238F">
        <w:trPr>
          <w:trHeight w:val="420"/>
        </w:trPr>
        <w:tc>
          <w:tcPr>
            <w:tcW w:w="8885" w:type="dxa"/>
          </w:tcPr>
          <w:p w14:paraId="0A9684EB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B75D6C1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2BC8A7A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6190E10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14BA3213" w14:textId="77777777" w:rsidTr="0031238F">
        <w:trPr>
          <w:trHeight w:val="420"/>
        </w:trPr>
        <w:tc>
          <w:tcPr>
            <w:tcW w:w="8885" w:type="dxa"/>
          </w:tcPr>
          <w:p w14:paraId="535E3C33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1384B57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7AF2824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5A3B742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6B6BBB6C" w14:textId="77777777" w:rsidTr="0031238F">
        <w:trPr>
          <w:trHeight w:val="420"/>
        </w:trPr>
        <w:tc>
          <w:tcPr>
            <w:tcW w:w="8885" w:type="dxa"/>
          </w:tcPr>
          <w:p w14:paraId="2464BCED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7B09D6C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D94237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7211693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57598127" w14:textId="77777777" w:rsidTr="0031238F">
        <w:trPr>
          <w:trHeight w:val="420"/>
        </w:trPr>
        <w:tc>
          <w:tcPr>
            <w:tcW w:w="8885" w:type="dxa"/>
          </w:tcPr>
          <w:p w14:paraId="263C3A2A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F90232A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7A1EE29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A3A3D96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58EF190B" w14:textId="77777777" w:rsidTr="0031238F">
        <w:trPr>
          <w:trHeight w:val="420"/>
        </w:trPr>
        <w:tc>
          <w:tcPr>
            <w:tcW w:w="8885" w:type="dxa"/>
          </w:tcPr>
          <w:p w14:paraId="5542E550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264164B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4B7E1C2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D5CB742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1CB43BD7" w14:textId="77777777" w:rsidTr="0031238F">
        <w:trPr>
          <w:trHeight w:val="420"/>
        </w:trPr>
        <w:tc>
          <w:tcPr>
            <w:tcW w:w="8885" w:type="dxa"/>
          </w:tcPr>
          <w:p w14:paraId="56CBB74E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043FEA8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B8D4C46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6B3D9B7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3676349A" w14:textId="77777777" w:rsidTr="0031238F">
        <w:trPr>
          <w:trHeight w:val="420"/>
        </w:trPr>
        <w:tc>
          <w:tcPr>
            <w:tcW w:w="8885" w:type="dxa"/>
          </w:tcPr>
          <w:p w14:paraId="759111DB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966F432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DB302E5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782F823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1" w14:paraId="5164CBFD" w14:textId="77777777" w:rsidTr="0031238F">
        <w:trPr>
          <w:trHeight w:val="420"/>
        </w:trPr>
        <w:tc>
          <w:tcPr>
            <w:tcW w:w="8885" w:type="dxa"/>
          </w:tcPr>
          <w:p w14:paraId="4538592F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DC2454E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0E98406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97AA6FB" w14:textId="77777777" w:rsidR="003508B1" w:rsidRDefault="003508B1" w:rsidP="00FD51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AC8FF1" w14:textId="77777777" w:rsidR="003508B1" w:rsidRPr="00FB34E0" w:rsidRDefault="003508B1">
      <w:pPr>
        <w:rPr>
          <w:rFonts w:ascii="Tahoma" w:hAnsi="Tahoma" w:cs="Tahoma"/>
          <w:sz w:val="20"/>
          <w:szCs w:val="20"/>
        </w:rPr>
      </w:pPr>
    </w:p>
    <w:sectPr w:rsidR="003508B1" w:rsidRPr="00FB34E0" w:rsidSect="00300D3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59A2" w14:textId="77777777" w:rsidR="0045351E" w:rsidRDefault="0045351E" w:rsidP="00300D3B">
      <w:pPr>
        <w:spacing w:after="0" w:line="240" w:lineRule="auto"/>
      </w:pPr>
      <w:r>
        <w:separator/>
      </w:r>
    </w:p>
  </w:endnote>
  <w:endnote w:type="continuationSeparator" w:id="0">
    <w:p w14:paraId="75026C0E" w14:textId="77777777" w:rsidR="0045351E" w:rsidRDefault="0045351E" w:rsidP="003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5A71" w14:textId="77777777" w:rsidR="0045351E" w:rsidRDefault="0045351E" w:rsidP="00300D3B">
      <w:pPr>
        <w:spacing w:after="0" w:line="240" w:lineRule="auto"/>
      </w:pPr>
      <w:r>
        <w:separator/>
      </w:r>
    </w:p>
  </w:footnote>
  <w:footnote w:type="continuationSeparator" w:id="0">
    <w:p w14:paraId="087900DA" w14:textId="77777777" w:rsidR="0045351E" w:rsidRDefault="0045351E" w:rsidP="0030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C38B" w14:textId="70A1B922" w:rsidR="00300D3B" w:rsidRDefault="00E71B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54B7C3E" wp14:editId="38D93981">
          <wp:simplePos x="0" y="0"/>
          <wp:positionH relativeFrom="column">
            <wp:posOffset>8267700</wp:posOffset>
          </wp:positionH>
          <wp:positionV relativeFrom="paragraph">
            <wp:posOffset>-316230</wp:posOffset>
          </wp:positionV>
          <wp:extent cx="1381125" cy="1084580"/>
          <wp:effectExtent l="0" t="0" r="0" b="0"/>
          <wp:wrapThrough wrapText="bothSides">
            <wp:wrapPolygon edited="0">
              <wp:start x="10726" y="0"/>
              <wp:lineTo x="6852" y="2276"/>
              <wp:lineTo x="3277" y="4932"/>
              <wp:lineTo x="3277" y="6829"/>
              <wp:lineTo x="1192" y="10623"/>
              <wp:lineTo x="894" y="19728"/>
              <wp:lineTo x="19068" y="19728"/>
              <wp:lineTo x="18770" y="12899"/>
              <wp:lineTo x="16684" y="6450"/>
              <wp:lineTo x="15790" y="4932"/>
              <wp:lineTo x="11917" y="0"/>
              <wp:lineTo x="1072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v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7" t="14027" r="19759" b="16388"/>
                  <a:stretch/>
                </pic:blipFill>
                <pic:spPr bwMode="auto">
                  <a:xfrm>
                    <a:off x="0" y="0"/>
                    <a:ext cx="1381125" cy="1084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D3B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9668CC" wp14:editId="0CCF1D9D">
              <wp:simplePos x="0" y="0"/>
              <wp:positionH relativeFrom="margin">
                <wp:align>left</wp:align>
              </wp:positionH>
              <wp:positionV relativeFrom="page">
                <wp:posOffset>342900</wp:posOffset>
              </wp:positionV>
              <wp:extent cx="7924800" cy="2857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285750"/>
                      </a:xfrm>
                      <a:prstGeom prst="rect">
                        <a:avLst/>
                      </a:prstGeom>
                      <a:solidFill>
                        <a:srgbClr val="D87B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A1C3FD" w14:textId="4F21D5CE" w:rsidR="00300D3B" w:rsidRPr="00A21F2C" w:rsidRDefault="00300D3B" w:rsidP="00300D3B">
                              <w:pPr>
                                <w:pStyle w:val="Header"/>
                                <w:rPr>
                                  <w:rFonts w:ascii="Tahoma" w:hAnsi="Tahoma" w:cs="Tahoma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A21F2C">
                                <w:rPr>
                                  <w:rFonts w:ascii="Tahoma" w:hAnsi="Tahoma" w:cs="Tahoma"/>
                                  <w:b/>
                                  <w:caps/>
                                  <w:color w:val="FFFFFF" w:themeColor="background1"/>
                                </w:rPr>
                                <w:t xml:space="preserve">evolve intervention </w:t>
                              </w:r>
                              <w:r w:rsidR="00A21F2C">
                                <w:rPr>
                                  <w:rFonts w:ascii="Tahoma" w:hAnsi="Tahoma" w:cs="Tahoma"/>
                                  <w:b/>
                                  <w:caps/>
                                  <w:color w:val="FFFFFF" w:themeColor="background1"/>
                                </w:rPr>
                                <w:t>VENUE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668CC" id="Rectangle 197" o:spid="_x0000_s1026" style="position:absolute;margin-left:0;margin-top:27pt;width:624pt;height:22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" o:allowoverlap="f" fillcolor="#d87bf5" stroked="f" strokeweight="1pt">
              <v:textbox>
                <w:txbxContent>
                  <w:sdt>
                    <w:sdtPr>
                      <w:rPr>
                        <w:rFonts w:ascii="Tahoma" w:hAnsi="Tahoma" w:cs="Tahoma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A1C3FD" w14:textId="4F21D5CE" w:rsidR="00300D3B" w:rsidRPr="00A21F2C" w:rsidRDefault="00300D3B" w:rsidP="00300D3B">
                        <w:pPr>
                          <w:pStyle w:val="Header"/>
                          <w:rPr>
                            <w:rFonts w:ascii="Tahoma" w:hAnsi="Tahoma" w:cs="Tahoma"/>
                            <w:b/>
                            <w:caps/>
                            <w:color w:val="FFFFFF" w:themeColor="background1"/>
                          </w:rPr>
                        </w:pPr>
                        <w:r w:rsidRPr="00A21F2C">
                          <w:rPr>
                            <w:rFonts w:ascii="Tahoma" w:hAnsi="Tahoma" w:cs="Tahoma"/>
                            <w:b/>
                            <w:caps/>
                            <w:color w:val="FFFFFF" w:themeColor="background1"/>
                          </w:rPr>
                          <w:t xml:space="preserve">evolve intervention </w:t>
                        </w:r>
                        <w:r w:rsidR="00A21F2C">
                          <w:rPr>
                            <w:rFonts w:ascii="Tahoma" w:hAnsi="Tahoma" w:cs="Tahoma"/>
                            <w:b/>
                            <w:caps/>
                            <w:color w:val="FFFFFF" w:themeColor="background1"/>
                          </w:rPr>
                          <w:t>VENUE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3B"/>
    <w:rsid w:val="00002E62"/>
    <w:rsid w:val="00035F1A"/>
    <w:rsid w:val="000729D8"/>
    <w:rsid w:val="00155A3A"/>
    <w:rsid w:val="002D480C"/>
    <w:rsid w:val="00300D3B"/>
    <w:rsid w:val="0031238F"/>
    <w:rsid w:val="003508B1"/>
    <w:rsid w:val="003B0F06"/>
    <w:rsid w:val="004452B0"/>
    <w:rsid w:val="0045351E"/>
    <w:rsid w:val="004954F2"/>
    <w:rsid w:val="004A1B40"/>
    <w:rsid w:val="00597231"/>
    <w:rsid w:val="005C3792"/>
    <w:rsid w:val="005E10CE"/>
    <w:rsid w:val="00691C04"/>
    <w:rsid w:val="0070256B"/>
    <w:rsid w:val="008232BE"/>
    <w:rsid w:val="0094423C"/>
    <w:rsid w:val="00997A81"/>
    <w:rsid w:val="009A14D5"/>
    <w:rsid w:val="009D3708"/>
    <w:rsid w:val="00A21F2C"/>
    <w:rsid w:val="00CD1CC2"/>
    <w:rsid w:val="00E71B51"/>
    <w:rsid w:val="00FB34E0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D69B8"/>
  <w15:chartTrackingRefBased/>
  <w15:docId w15:val="{FFF0666B-E498-4DAF-8EA0-4E1570D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3B"/>
  </w:style>
  <w:style w:type="paragraph" w:styleId="Footer">
    <w:name w:val="footer"/>
    <w:basedOn w:val="Normal"/>
    <w:link w:val="FooterChar"/>
    <w:uiPriority w:val="99"/>
    <w:unhideWhenUsed/>
    <w:rsid w:val="0030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3B"/>
  </w:style>
  <w:style w:type="table" w:styleId="TableGrid">
    <w:name w:val="Table Grid"/>
    <w:basedOn w:val="TableNormal"/>
    <w:uiPriority w:val="39"/>
    <w:rsid w:val="00A2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evolve intervention VENUE checklist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evolve intervention VENUE checklist</dc:title>
  <dc:subject/>
  <dc:creator>Emma Prince</dc:creator>
  <cp:keywords/>
  <dc:description/>
  <cp:lastModifiedBy>Emma Prince</cp:lastModifiedBy>
  <cp:revision>3</cp:revision>
  <dcterms:created xsi:type="dcterms:W3CDTF">2017-10-10T16:57:00Z</dcterms:created>
  <dcterms:modified xsi:type="dcterms:W3CDTF">2018-04-10T11:39:00Z</dcterms:modified>
</cp:coreProperties>
</file>